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69E72993" w:rsidR="00833066" w:rsidRPr="00DB5D35" w:rsidRDefault="00B976C2" w:rsidP="00D967EF">
            <w:pPr>
              <w:pStyle w:val="Nuoroda"/>
              <w:spacing w:before="240"/>
              <w:rPr>
                <w:szCs w:val="24"/>
              </w:rPr>
            </w:pPr>
            <w:r>
              <w:rPr>
                <w:szCs w:val="24"/>
              </w:rPr>
              <w:t xml:space="preserve">      2025-0</w:t>
            </w:r>
            <w:r w:rsidR="00DB7AB1">
              <w:rPr>
                <w:szCs w:val="24"/>
              </w:rPr>
              <w:t>8</w:t>
            </w:r>
            <w:r w:rsidR="00833066" w:rsidRPr="00DB5D35">
              <w:rPr>
                <w:szCs w:val="24"/>
              </w:rPr>
              <w:t>-</w:t>
            </w:r>
            <w:r w:rsidR="00D967EF">
              <w:rPr>
                <w:szCs w:val="24"/>
              </w:rPr>
              <w:t>05</w:t>
            </w:r>
            <w:r w:rsidR="00E26040">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D967EF">
              <w:rPr>
                <w:szCs w:val="24"/>
              </w:rPr>
              <w:t>189</w:t>
            </w:r>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6E384798" w:rsidR="00DB5D35" w:rsidRP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DB7AB1" w:rsidRPr="00DB7AB1">
        <w:rPr>
          <w:rFonts w:eastAsia="Arial Unicode MS"/>
          <w:b/>
          <w:bCs/>
          <w:spacing w:val="4"/>
          <w:szCs w:val="24"/>
          <w:bdr w:val="none" w:sz="0" w:space="0" w:color="auto" w:frame="1"/>
        </w:rPr>
        <w:t>Atliekų (19 08 01) surinkimas, vežimas, konteinerių nuoma</w:t>
      </w:r>
    </w:p>
    <w:p w14:paraId="5DC71B10"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3AAED854" w:rsidR="001B6D7D" w:rsidRPr="004C2A58" w:rsidRDefault="001B6D7D" w:rsidP="00DB7AB1">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DB7AB1">
        <w:rPr>
          <w:rFonts w:eastAsia="Arial Unicode MS" w:cs="Arial Unicode MS"/>
          <w:b/>
          <w:bCs/>
          <w:sz w:val="22"/>
          <w:szCs w:val="22"/>
          <w:bdr w:val="none" w:sz="0" w:space="0" w:color="auto" w:frame="1"/>
        </w:rPr>
        <w:t>atliekų (19 08 01) surinkimo, vežimo, konteinerių nuomos paslaugas</w:t>
      </w:r>
      <w:r w:rsidR="00DB5D35">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w:t>
      </w:r>
      <w:r w:rsidR="00DB7AB1">
        <w:rPr>
          <w:rFonts w:eastAsia="Arial Unicode MS" w:cs="Arial Unicode MS"/>
          <w:sz w:val="22"/>
          <w:szCs w:val="22"/>
          <w:bdr w:val="none" w:sz="0" w:space="0" w:color="auto" w:frame="1"/>
          <w:lang w:eastAsia="lt-LT"/>
        </w:rPr>
        <w:t>aslaugo</w:t>
      </w:r>
      <w:r>
        <w:rPr>
          <w:rFonts w:eastAsia="Arial Unicode MS" w:cs="Arial Unicode MS"/>
          <w:sz w:val="22"/>
          <w:szCs w:val="22"/>
          <w:bdr w:val="none" w:sz="0" w:space="0" w:color="auto" w:frame="1"/>
          <w:lang w:eastAsia="lt-LT"/>
        </w:rPr>
        <w:t>s</w:t>
      </w:r>
      <w:r w:rsidRPr="004C2A58">
        <w:rPr>
          <w:rFonts w:eastAsia="Arial Unicode MS" w:cs="Arial Unicode MS"/>
          <w:sz w:val="22"/>
          <w:szCs w:val="22"/>
          <w:bdr w:val="none" w:sz="0" w:space="0" w:color="auto" w:frame="1"/>
          <w:lang w:eastAsia="lt-LT"/>
        </w:rPr>
        <w:t>)</w:t>
      </w:r>
      <w:r w:rsidR="00B976C2">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w:t>
      </w:r>
      <w:bookmarkStart w:id="0" w:name="_GoBack"/>
      <w:bookmarkEnd w:id="0"/>
      <w:r>
        <w:rPr>
          <w:rFonts w:eastAsia="Arial Unicode MS" w:cs="Arial Unicode MS"/>
          <w:sz w:val="22"/>
          <w:szCs w:val="22"/>
          <w:bdr w:val="none" w:sz="0" w:space="0" w:color="auto" w:frame="1"/>
          <w:lang w:eastAsia="lt-LT"/>
        </w:rPr>
        <w:t>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6233B8B7" w:rsidR="001B6D7D" w:rsidRPr="00EA6FCA" w:rsidRDefault="001B6D7D" w:rsidP="00DB7AB1">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Pirkimas nėra atliekamas naudojantis CPO katalogu, nes CPO kataloge tokio tipo p</w:t>
      </w:r>
      <w:r w:rsidR="00DB7AB1">
        <w:rPr>
          <w:rFonts w:eastAsia="Arial Unicode MS" w:cs="Arial Unicode MS"/>
          <w:sz w:val="22"/>
          <w:szCs w:val="22"/>
          <w:bdr w:val="none" w:sz="0" w:space="0" w:color="auto" w:frame="1"/>
          <w:lang w:eastAsia="lt-LT"/>
        </w:rPr>
        <w:t>aslaugo</w:t>
      </w:r>
      <w:r w:rsidRPr="00EA6FCA">
        <w:rPr>
          <w:rFonts w:eastAsia="Arial Unicode MS" w:cs="Arial Unicode MS"/>
          <w:sz w:val="22"/>
          <w:szCs w:val="22"/>
          <w:bdr w:val="none" w:sz="0" w:space="0" w:color="auto" w:frame="1"/>
          <w:lang w:eastAsia="lt-LT"/>
        </w:rPr>
        <w:t xml:space="preserve">s nesiūlomos. </w:t>
      </w:r>
    </w:p>
    <w:p w14:paraId="4DE33CFF" w14:textId="047AAB7C" w:rsidR="0035709D" w:rsidRPr="0035709D" w:rsidRDefault="009E5C77" w:rsidP="0035709D">
      <w:pPr>
        <w:pStyle w:val="Sraopastraipa"/>
        <w:numPr>
          <w:ilvl w:val="1"/>
          <w:numId w:val="17"/>
        </w:numPr>
        <w:ind w:left="0" w:firstLine="720"/>
        <w:jc w:val="both"/>
        <w:rPr>
          <w:rFonts w:eastAsia="Arial Unicode MS" w:cs="Arial Unicode MS"/>
          <w:sz w:val="22"/>
          <w:szCs w:val="22"/>
          <w:bdr w:val="nil"/>
          <w:lang w:eastAsia="lt-LT"/>
        </w:rPr>
      </w:pPr>
      <w:r w:rsidRPr="0035709D">
        <w:rPr>
          <w:rFonts w:eastAsia="Arial Unicode MS" w:cs="Arial Unicode MS"/>
          <w:sz w:val="22"/>
          <w:szCs w:val="22"/>
          <w:bdr w:val="nil"/>
        </w:rPr>
        <w:t>Tiesioginį ryšį su tiekėjais įgalioti palaikyti perkančiojo subjekto atstovai</w:t>
      </w:r>
      <w:r w:rsidRPr="0035709D">
        <w:rPr>
          <w:rFonts w:eastAsia="Arial Unicode MS" w:cs="Arial Unicode MS"/>
          <w:sz w:val="22"/>
          <w:szCs w:val="22"/>
          <w:bdr w:val="nil"/>
          <w:lang w:eastAsia="lt-LT"/>
        </w:rPr>
        <w:t xml:space="preserve"> </w:t>
      </w:r>
      <w:r w:rsidR="0035709D" w:rsidRPr="0035709D">
        <w:rPr>
          <w:rFonts w:eastAsia="Arial Unicode MS" w:cs="Arial Unicode MS"/>
          <w:sz w:val="22"/>
          <w:szCs w:val="22"/>
          <w:bdr w:val="nil"/>
          <w:lang w:eastAsia="lt-LT"/>
        </w:rPr>
        <w:t>Eglė Rupšienė, pirkimų specialistė, tel. +370 37 30 17 29, el. p. egle.rupsiene@kaunovandenys.lt</w:t>
      </w:r>
      <w:r w:rsidRPr="0035709D">
        <w:rPr>
          <w:rFonts w:eastAsia="Arial Unicode MS" w:cs="Arial Unicode MS"/>
          <w:sz w:val="22"/>
          <w:szCs w:val="22"/>
          <w:bdr w:val="nil"/>
          <w:lang w:eastAsia="lt-LT"/>
        </w:rPr>
        <w:t xml:space="preserve">, </w:t>
      </w:r>
      <w:r w:rsidR="0035709D" w:rsidRPr="0035709D">
        <w:rPr>
          <w:rFonts w:eastAsia="Arial Unicode MS" w:cs="Arial Unicode MS"/>
          <w:sz w:val="22"/>
          <w:szCs w:val="22"/>
          <w:bdr w:val="nil"/>
          <w:lang w:eastAsia="lt-LT"/>
        </w:rPr>
        <w:t xml:space="preserve">techniniais klausimais Eksploatacijos skyriaus </w:t>
      </w:r>
      <w:r w:rsidR="00A97FD6">
        <w:rPr>
          <w:rFonts w:eastAsia="Arial Unicode MS" w:cs="Arial Unicode MS"/>
          <w:sz w:val="22"/>
          <w:szCs w:val="22"/>
          <w:bdr w:val="nil"/>
          <w:lang w:eastAsia="lt-LT"/>
        </w:rPr>
        <w:t>vadovas</w:t>
      </w:r>
      <w:r w:rsidR="0035709D" w:rsidRPr="0035709D">
        <w:rPr>
          <w:rFonts w:eastAsia="Arial Unicode MS" w:cs="Arial Unicode MS"/>
          <w:sz w:val="22"/>
          <w:szCs w:val="22"/>
          <w:bdr w:val="nil"/>
          <w:lang w:eastAsia="lt-LT"/>
        </w:rPr>
        <w:t xml:space="preserve"> Rimantas Pečiulis mob. +370 618 19753.</w:t>
      </w:r>
    </w:p>
    <w:p w14:paraId="4247DA4D" w14:textId="77777777" w:rsidR="001B6D7D" w:rsidRPr="005507C0" w:rsidRDefault="001B6D7D" w:rsidP="001B6D7D">
      <w:pPr>
        <w:suppressAutoHyphens/>
        <w:spacing w:after="40"/>
        <w:jc w:val="both"/>
        <w:rPr>
          <w:rFonts w:eastAsia="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2E781ABB" w:rsidR="001B6D7D" w:rsidRDefault="0035709D" w:rsidP="0035709D">
      <w:pPr>
        <w:pStyle w:val="Sraopastraipa"/>
        <w:numPr>
          <w:ilvl w:val="1"/>
          <w:numId w:val="17"/>
        </w:numPr>
        <w:suppressAutoHyphens/>
        <w:spacing w:after="40"/>
        <w:ind w:left="1418" w:hanging="709"/>
        <w:jc w:val="both"/>
        <w:rPr>
          <w:rFonts w:eastAsia="Arial Unicode MS" w:cs="Arial Unicode MS"/>
          <w:sz w:val="22"/>
          <w:szCs w:val="22"/>
          <w:bdr w:val="none" w:sz="0" w:space="0" w:color="auto" w:frame="1"/>
        </w:rPr>
      </w:pPr>
      <w:r w:rsidRPr="0035709D">
        <w:rPr>
          <w:rFonts w:eastAsia="Arial Unicode MS" w:cs="Arial Unicode MS"/>
          <w:sz w:val="22"/>
          <w:szCs w:val="22"/>
          <w:bdr w:val="none" w:sz="0" w:space="0" w:color="auto" w:frame="1"/>
        </w:rPr>
        <w:t>Pirkimas nėra skaidomas į pirkimo dalis</w:t>
      </w:r>
      <w:r w:rsidR="001B6D7D">
        <w:rPr>
          <w:rFonts w:eastAsia="Arial Unicode MS" w:cs="Arial Unicode MS"/>
          <w:sz w:val="22"/>
          <w:szCs w:val="22"/>
          <w:bdr w:val="none" w:sz="0" w:space="0" w:color="auto" w:frame="1"/>
        </w:rPr>
        <w:t>.</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01291A2" w14:textId="77777777" w:rsidR="00335307" w:rsidRDefault="00335307" w:rsidP="00371C06">
      <w:pPr>
        <w:pStyle w:val="Sraopastraipa"/>
        <w:spacing w:after="40"/>
        <w:ind w:left="729"/>
        <w:jc w:val="both"/>
        <w:rPr>
          <w:rFonts w:eastAsia="Arial Unicode MS" w:cs="Arial Unicode MS"/>
          <w:sz w:val="22"/>
          <w:szCs w:val="22"/>
          <w:bdr w:val="none" w:sz="0" w:space="0" w:color="auto" w:frame="1"/>
        </w:rPr>
      </w:pPr>
    </w:p>
    <w:p w14:paraId="3B6AAC10" w14:textId="6ADFB1A3"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55836387" w14:textId="77777777" w:rsidR="00C00FB0" w:rsidRPr="00C716E6" w:rsidRDefault="00C00FB0" w:rsidP="00C00FB0">
      <w:pPr>
        <w:pBdr>
          <w:top w:val="nil"/>
          <w:left w:val="nil"/>
          <w:bottom w:val="nil"/>
          <w:right w:val="nil"/>
          <w:between w:val="nil"/>
          <w:bar w:val="nil"/>
        </w:pBdr>
        <w:suppressAutoHyphens/>
        <w:spacing w:after="40"/>
        <w:jc w:val="both"/>
        <w:rPr>
          <w:rFonts w:ascii="Arial" w:eastAsia="Arial Unicode MS" w:hAnsi="Arial" w:cs="Arial"/>
          <w:sz w:val="20"/>
          <w:bdr w:val="nil"/>
        </w:rPr>
      </w:pPr>
    </w:p>
    <w:p w14:paraId="3DE7C0D5" w14:textId="63642966" w:rsidR="0035709D" w:rsidRPr="00F712C4" w:rsidRDefault="00F712C4" w:rsidP="00F712C4">
      <w:pPr>
        <w:suppressAutoHyphens/>
        <w:spacing w:after="40"/>
        <w:ind w:firstLine="709"/>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 xml:space="preserve">3.1. </w:t>
      </w:r>
      <w:r w:rsidR="0035709D" w:rsidRPr="00F712C4">
        <w:rPr>
          <w:rFonts w:eastAsia="Arial Unicode MS" w:cs="Arial Unicode MS"/>
          <w:color w:val="000000"/>
          <w:sz w:val="22"/>
          <w:szCs w:val="22"/>
          <w:bdr w:val="none" w:sz="0" w:space="0" w:color="auto" w:frame="1"/>
        </w:rPr>
        <w:t>Teikėjas pasiūlymų pateikimo termino dienai turi atitikti šiuos minimalius kvalifikacijos reikalavimus ir kartu su pasiūlymu pateikti žemiau nurodytus tiekėjo kvalifikaciją patvirtinančius dokumentus.</w:t>
      </w:r>
    </w:p>
    <w:p w14:paraId="7EDD7BEC" w14:textId="77777777" w:rsidR="0035709D" w:rsidRDefault="0035709D" w:rsidP="0035709D">
      <w:pPr>
        <w:suppressAutoHyphens/>
        <w:spacing w:after="40"/>
        <w:ind w:hanging="142"/>
        <w:jc w:val="both"/>
        <w:rPr>
          <w:rFonts w:eastAsia="Arial Unicode MS" w:cs="Arial Unicode MS"/>
          <w:color w:val="000000"/>
          <w:sz w:val="22"/>
          <w:szCs w:val="22"/>
          <w:bdr w:val="none" w:sz="0" w:space="0" w:color="auto" w:frame="1"/>
        </w:rPr>
      </w:pPr>
    </w:p>
    <w:tbl>
      <w:tblPr>
        <w:tblStyle w:val="Lentelstinklelis"/>
        <w:tblW w:w="10060" w:type="dxa"/>
        <w:jc w:val="center"/>
        <w:tblLayout w:type="fixed"/>
        <w:tblLook w:val="04A0" w:firstRow="1" w:lastRow="0" w:firstColumn="1" w:lastColumn="0" w:noHBand="0" w:noVBand="1"/>
      </w:tblPr>
      <w:tblGrid>
        <w:gridCol w:w="993"/>
        <w:gridCol w:w="4105"/>
        <w:gridCol w:w="4962"/>
      </w:tblGrid>
      <w:tr w:rsidR="0035709D" w14:paraId="7A71EFE9" w14:textId="77777777" w:rsidTr="0035709D">
        <w:trPr>
          <w:trHeight w:val="269"/>
          <w:jc w:val="center"/>
        </w:trPr>
        <w:tc>
          <w:tcPr>
            <w:tcW w:w="993" w:type="dxa"/>
            <w:tcBorders>
              <w:top w:val="single" w:sz="4" w:space="0" w:color="auto"/>
              <w:left w:val="single" w:sz="4" w:space="0" w:color="auto"/>
              <w:bottom w:val="single" w:sz="4" w:space="0" w:color="auto"/>
              <w:right w:val="single" w:sz="4" w:space="0" w:color="auto"/>
            </w:tcBorders>
            <w:hideMark/>
          </w:tcPr>
          <w:p w14:paraId="50FF264D" w14:textId="77777777" w:rsidR="0035709D" w:rsidRDefault="0035709D" w:rsidP="00585D87">
            <w:pPr>
              <w:suppressAutoHyphens/>
              <w:spacing w:after="40"/>
              <w:jc w:val="both"/>
              <w:rPr>
                <w:rFonts w:eastAsia="Arial Unicode MS"/>
                <w:b/>
                <w:sz w:val="22"/>
                <w:szCs w:val="22"/>
                <w:bdr w:val="none" w:sz="0" w:space="0" w:color="auto" w:frame="1"/>
              </w:rPr>
            </w:pPr>
            <w:r>
              <w:rPr>
                <w:rFonts w:eastAsia="Arial Unicode MS"/>
                <w:b/>
                <w:sz w:val="22"/>
                <w:szCs w:val="22"/>
                <w:bdr w:val="none" w:sz="0" w:space="0" w:color="auto" w:frame="1"/>
              </w:rPr>
              <w:t>Nr.</w:t>
            </w:r>
          </w:p>
        </w:tc>
        <w:tc>
          <w:tcPr>
            <w:tcW w:w="4105" w:type="dxa"/>
            <w:tcBorders>
              <w:top w:val="single" w:sz="4" w:space="0" w:color="auto"/>
              <w:left w:val="single" w:sz="4" w:space="0" w:color="auto"/>
              <w:bottom w:val="single" w:sz="4" w:space="0" w:color="auto"/>
              <w:right w:val="single" w:sz="4" w:space="0" w:color="auto"/>
            </w:tcBorders>
            <w:hideMark/>
          </w:tcPr>
          <w:p w14:paraId="676D2658" w14:textId="77777777" w:rsidR="0035709D" w:rsidRDefault="0035709D" w:rsidP="00585D87">
            <w:pPr>
              <w:suppressAutoHyphens/>
              <w:spacing w:after="40"/>
              <w:jc w:val="both"/>
              <w:rPr>
                <w:rFonts w:eastAsia="Arial Unicode MS"/>
                <w:b/>
                <w:sz w:val="22"/>
                <w:szCs w:val="22"/>
                <w:bdr w:val="none" w:sz="0" w:space="0" w:color="auto" w:frame="1"/>
              </w:rPr>
            </w:pPr>
            <w:r>
              <w:rPr>
                <w:rFonts w:eastAsia="Arial Unicode MS"/>
                <w:b/>
                <w:sz w:val="22"/>
                <w:szCs w:val="22"/>
                <w:bdr w:val="none" w:sz="0" w:space="0" w:color="auto" w:frame="1"/>
              </w:rPr>
              <w:t>Kvalifikacijos reikalavimas</w:t>
            </w:r>
          </w:p>
        </w:tc>
        <w:tc>
          <w:tcPr>
            <w:tcW w:w="4962" w:type="dxa"/>
            <w:tcBorders>
              <w:top w:val="single" w:sz="4" w:space="0" w:color="auto"/>
              <w:left w:val="single" w:sz="4" w:space="0" w:color="auto"/>
              <w:bottom w:val="single" w:sz="4" w:space="0" w:color="auto"/>
              <w:right w:val="single" w:sz="4" w:space="0" w:color="auto"/>
            </w:tcBorders>
            <w:hideMark/>
          </w:tcPr>
          <w:p w14:paraId="6164FE05" w14:textId="77777777" w:rsidR="0035709D" w:rsidRDefault="0035709D" w:rsidP="00585D87">
            <w:pPr>
              <w:suppressAutoHyphens/>
              <w:spacing w:after="40"/>
              <w:jc w:val="both"/>
              <w:rPr>
                <w:rFonts w:eastAsia="Arial Unicode MS"/>
                <w:b/>
                <w:sz w:val="22"/>
                <w:szCs w:val="22"/>
                <w:bdr w:val="none" w:sz="0" w:space="0" w:color="auto" w:frame="1"/>
              </w:rPr>
            </w:pPr>
            <w:r>
              <w:rPr>
                <w:rFonts w:eastAsia="Arial Unicode MS"/>
                <w:b/>
                <w:sz w:val="22"/>
                <w:szCs w:val="22"/>
                <w:bdr w:val="none" w:sz="0" w:space="0" w:color="auto" w:frame="1"/>
              </w:rPr>
              <w:t>Pateikiami dokumentai</w:t>
            </w:r>
          </w:p>
        </w:tc>
      </w:tr>
      <w:tr w:rsidR="0035709D" w14:paraId="527FA874" w14:textId="77777777" w:rsidTr="0035709D">
        <w:trPr>
          <w:trHeight w:val="3148"/>
          <w:jc w:val="center"/>
        </w:trPr>
        <w:tc>
          <w:tcPr>
            <w:tcW w:w="993" w:type="dxa"/>
            <w:tcBorders>
              <w:top w:val="single" w:sz="4" w:space="0" w:color="auto"/>
              <w:left w:val="single" w:sz="4" w:space="0" w:color="auto"/>
              <w:bottom w:val="single" w:sz="4" w:space="0" w:color="auto"/>
              <w:right w:val="single" w:sz="4" w:space="0" w:color="auto"/>
            </w:tcBorders>
            <w:hideMark/>
          </w:tcPr>
          <w:p w14:paraId="000DC5A5" w14:textId="77777777" w:rsidR="0035709D" w:rsidRDefault="0035709D" w:rsidP="00585D87">
            <w:pPr>
              <w:suppressAutoHyphens/>
              <w:spacing w:after="40"/>
              <w:jc w:val="both"/>
              <w:rPr>
                <w:rFonts w:eastAsia="Arial Unicode MS"/>
                <w:sz w:val="22"/>
                <w:szCs w:val="22"/>
                <w:bdr w:val="none" w:sz="0" w:space="0" w:color="auto" w:frame="1"/>
              </w:rPr>
            </w:pPr>
            <w:r>
              <w:rPr>
                <w:rFonts w:eastAsia="Arial Unicode MS"/>
                <w:sz w:val="22"/>
                <w:szCs w:val="22"/>
                <w:bdr w:val="none" w:sz="0" w:space="0" w:color="auto" w:frame="1"/>
              </w:rPr>
              <w:t>3.1.1.</w:t>
            </w:r>
          </w:p>
        </w:tc>
        <w:tc>
          <w:tcPr>
            <w:tcW w:w="4105" w:type="dxa"/>
            <w:tcBorders>
              <w:top w:val="single" w:sz="4" w:space="0" w:color="auto"/>
              <w:left w:val="single" w:sz="4" w:space="0" w:color="auto"/>
              <w:bottom w:val="single" w:sz="4" w:space="0" w:color="auto"/>
              <w:right w:val="single" w:sz="4" w:space="0" w:color="auto"/>
            </w:tcBorders>
          </w:tcPr>
          <w:p w14:paraId="2B63F221" w14:textId="77777777" w:rsidR="0035709D" w:rsidRDefault="0035709D" w:rsidP="00585D87">
            <w:pPr>
              <w:pStyle w:val="Body2"/>
              <w:rPr>
                <w:rFonts w:cs="Times New Roman"/>
                <w:color w:val="auto"/>
                <w:lang w:val="lt-LT"/>
              </w:rPr>
            </w:pPr>
            <w:r>
              <w:rPr>
                <w:rFonts w:cs="Times New Roman"/>
                <w:lang w:val="lt-LT"/>
              </w:rPr>
              <w:t xml:space="preserve">Vadovaujantis Lietuvos Respublikos atliekų tvarkymo įstatymo </w:t>
            </w:r>
            <w:r>
              <w:rPr>
                <w:rFonts w:cs="Times New Roman"/>
                <w:noProof/>
                <w:lang w:val="lt-LT"/>
              </w:rPr>
              <w:t>4</w:t>
            </w:r>
            <w:r>
              <w:rPr>
                <w:rFonts w:cs="Times New Roman"/>
                <w:lang w:val="lt-LT"/>
              </w:rPr>
              <w:t xml:space="preserve"> str.</w:t>
            </w:r>
            <w:r>
              <w:rPr>
                <w:rFonts w:cs="Times New Roman"/>
                <w:noProof/>
                <w:lang w:val="lt-LT"/>
              </w:rPr>
              <w:t xml:space="preserve"> 10 d.</w:t>
            </w:r>
            <w:r>
              <w:rPr>
                <w:rFonts w:cs="Times New Roman"/>
                <w:lang w:val="lt-LT"/>
              </w:rPr>
              <w:t xml:space="preserve"> tiekėjas turi turėti </w:t>
            </w:r>
            <w:r>
              <w:rPr>
                <w:rFonts w:cs="Times New Roman"/>
                <w:noProof/>
                <w:lang w:val="lt-LT"/>
              </w:rPr>
              <w:t xml:space="preserve">leidimą </w:t>
            </w:r>
            <w:r>
              <w:rPr>
                <w:rFonts w:cs="Times New Roman"/>
                <w:color w:val="auto"/>
                <w:lang w:val="lt-LT"/>
              </w:rPr>
              <w:t xml:space="preserve">tvarkyti </w:t>
            </w:r>
            <w:r w:rsidRPr="001048E3">
              <w:rPr>
                <w:rFonts w:cs="Times New Roman"/>
                <w:noProof/>
                <w:color w:val="auto"/>
                <w:lang w:val="lt-LT"/>
              </w:rPr>
              <w:t>grotų</w:t>
            </w:r>
            <w:r>
              <w:rPr>
                <w:rFonts w:cs="Times New Roman"/>
                <w:noProof/>
                <w:color w:val="auto"/>
                <w:lang w:val="lt-LT"/>
              </w:rPr>
              <w:t xml:space="preserve"> atliekas </w:t>
            </w:r>
            <w:r>
              <w:rPr>
                <w:rFonts w:cs="Times New Roman"/>
                <w:color w:val="auto"/>
                <w:lang w:val="lt-LT"/>
              </w:rPr>
              <w:t>(kodas 19 08 0</w:t>
            </w:r>
            <w:r>
              <w:rPr>
                <w:rFonts w:cs="Times New Roman"/>
                <w:noProof/>
                <w:color w:val="auto"/>
                <w:lang w:val="lt-LT"/>
              </w:rPr>
              <w:t>1</w:t>
            </w:r>
            <w:r>
              <w:rPr>
                <w:rFonts w:cs="Times New Roman"/>
                <w:color w:val="auto"/>
                <w:lang w:val="lt-LT"/>
              </w:rPr>
              <w:t>). (</w:t>
            </w:r>
            <w:r w:rsidRPr="00CA7BB2">
              <w:rPr>
                <w:rFonts w:cs="Times New Roman"/>
                <w:b/>
                <w:i/>
                <w:color w:val="auto"/>
                <w:u w:val="single"/>
                <w:lang w:val="lt-LT"/>
              </w:rPr>
              <w:t>Jei Tiekėjas Pirkimo sąlygų 1 priedo „Techninė specifikacija“ 2 punkte nurodytas atliekas tvarkys savo atliekų tvarkymo įrenginyje</w:t>
            </w:r>
            <w:r>
              <w:rPr>
                <w:rFonts w:cs="Times New Roman"/>
                <w:color w:val="auto"/>
                <w:lang w:val="lt-LT"/>
              </w:rPr>
              <w:t>)</w:t>
            </w:r>
          </w:p>
          <w:p w14:paraId="344CB5C1" w14:textId="77777777" w:rsidR="0035709D" w:rsidRDefault="0035709D" w:rsidP="00585D87">
            <w:pPr>
              <w:pStyle w:val="Body2"/>
              <w:rPr>
                <w:rFonts w:cs="Times New Roman"/>
                <w:color w:val="auto"/>
                <w:lang w:val="lt-LT"/>
              </w:rPr>
            </w:pPr>
          </w:p>
          <w:p w14:paraId="7DE58573" w14:textId="77777777" w:rsidR="0035709D" w:rsidRPr="002D1CDC" w:rsidRDefault="0035709D" w:rsidP="00585D87">
            <w:pPr>
              <w:autoSpaceDE w:val="0"/>
              <w:autoSpaceDN w:val="0"/>
              <w:jc w:val="both"/>
              <w:rPr>
                <w:color w:val="000000"/>
                <w:sz w:val="22"/>
                <w:szCs w:val="22"/>
              </w:rPr>
            </w:pPr>
          </w:p>
        </w:tc>
        <w:tc>
          <w:tcPr>
            <w:tcW w:w="4962" w:type="dxa"/>
            <w:tcBorders>
              <w:top w:val="single" w:sz="4" w:space="0" w:color="auto"/>
              <w:left w:val="single" w:sz="4" w:space="0" w:color="auto"/>
              <w:bottom w:val="single" w:sz="4" w:space="0" w:color="auto"/>
              <w:right w:val="single" w:sz="4" w:space="0" w:color="auto"/>
            </w:tcBorders>
          </w:tcPr>
          <w:p w14:paraId="693D92E6" w14:textId="77777777" w:rsidR="0035709D" w:rsidRDefault="0035709D" w:rsidP="00585D87">
            <w:pPr>
              <w:jc w:val="both"/>
              <w:rPr>
                <w:rFonts w:eastAsia="Calibri"/>
                <w:b/>
                <w:sz w:val="22"/>
                <w:szCs w:val="22"/>
              </w:rPr>
            </w:pPr>
            <w:r>
              <w:rPr>
                <w:rFonts w:eastAsia="Calibri"/>
                <w:noProof/>
                <w:sz w:val="22"/>
                <w:szCs w:val="22"/>
              </w:rPr>
              <w:t>Duomenys bus</w:t>
            </w:r>
            <w:r>
              <w:rPr>
                <w:rFonts w:eastAsia="Calibri"/>
                <w:sz w:val="22"/>
                <w:szCs w:val="22"/>
              </w:rPr>
              <w:t xml:space="preserve"> tikrinami perkančiojo subjekto Atliekų tvarkytojų valstybės registre internetinėje svetainėje, adresu:</w:t>
            </w:r>
            <w:r>
              <w:rPr>
                <w:rFonts w:eastAsia="Calibri"/>
                <w:b/>
                <w:sz w:val="22"/>
                <w:szCs w:val="22"/>
              </w:rPr>
              <w:t xml:space="preserve"> </w:t>
            </w:r>
            <w:hyperlink r:id="rId11" w:history="1">
              <w:r>
                <w:rPr>
                  <w:rStyle w:val="Hipersaitas"/>
                  <w:rFonts w:eastAsia="Calibri"/>
                  <w:sz w:val="22"/>
                  <w:szCs w:val="22"/>
                </w:rPr>
                <w:t>https://atvr.aplinka.lt/</w:t>
              </w:r>
            </w:hyperlink>
            <w:r>
              <w:rPr>
                <w:rFonts w:eastAsia="Calibri"/>
                <w:b/>
                <w:sz w:val="22"/>
                <w:szCs w:val="22"/>
              </w:rPr>
              <w:t xml:space="preserve"> </w:t>
            </w:r>
          </w:p>
          <w:p w14:paraId="7A3960C9" w14:textId="77777777" w:rsidR="0035709D" w:rsidRDefault="0035709D" w:rsidP="00585D87">
            <w:pPr>
              <w:jc w:val="both"/>
              <w:rPr>
                <w:rFonts w:eastAsia="Calibri"/>
                <w:b/>
                <w:sz w:val="22"/>
                <w:szCs w:val="22"/>
              </w:rPr>
            </w:pPr>
          </w:p>
          <w:p w14:paraId="0642FA0E" w14:textId="77777777" w:rsidR="0035709D" w:rsidRPr="002D1CDC" w:rsidRDefault="0035709D" w:rsidP="00585D87">
            <w:pPr>
              <w:jc w:val="both"/>
              <w:rPr>
                <w:sz w:val="22"/>
                <w:szCs w:val="22"/>
                <w:lang w:eastAsia="en-US"/>
              </w:rPr>
            </w:pPr>
            <w:r>
              <w:rPr>
                <w:rFonts w:eastAsia="Calibri"/>
                <w:sz w:val="22"/>
                <w:szCs w:val="22"/>
              </w:rPr>
              <w:t>Užsienyje registruotas tiekėjas, turintis teisę, pagal šalies, kurioje jis registruotas, įstatymus, teikti su pirkimo objektu susijusias paslaugas ir norintis teikti tokias paslaugas Lietuvos Respublikos teritorijoje turi kreiptis į atsakingą instituciją, dėl turimų dokumentų pripažinimo ir prašymo įtraukti jį į Atliekų tvarkytojų valstybės registrą ir būti į jį įtrauktas iki pasiūlymų pateikimo termino pabaigos pagal atliekų ir jų tvarkymo veiklos rūšis, kurios reikalingos pirkimo dokumentuose nurodytai paslaugai atlikti arba jungtinės veiklos sutartyje jam priskirtą tokių paslaugų dalį.</w:t>
            </w:r>
          </w:p>
        </w:tc>
      </w:tr>
    </w:tbl>
    <w:p w14:paraId="066E3AEB" w14:textId="77777777" w:rsidR="0035709D" w:rsidRDefault="0035709D" w:rsidP="0035709D">
      <w:pPr>
        <w:suppressAutoHyphens/>
        <w:spacing w:after="40"/>
        <w:ind w:left="709" w:hanging="851"/>
        <w:jc w:val="both"/>
        <w:rPr>
          <w:rFonts w:eastAsia="Arial Unicode MS" w:cs="Arial Unicode MS"/>
          <w:color w:val="000000"/>
          <w:sz w:val="22"/>
          <w:szCs w:val="22"/>
          <w:bdr w:val="none" w:sz="0" w:space="0" w:color="auto" w:frame="1"/>
        </w:rPr>
      </w:pPr>
    </w:p>
    <w:p w14:paraId="4DD6F581" w14:textId="77777777" w:rsidR="0035709D" w:rsidRDefault="0035709D" w:rsidP="0035709D">
      <w:pPr>
        <w:suppressAutoHyphens/>
        <w:spacing w:after="40"/>
        <w:ind w:firstLine="709"/>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3.2. Šiame punkte reikalaujama kvalifikacija ir (arba) atitiktis kokybės vadybos sistemos ir (arba) aplinkos apsaugos vadybos sistemos standartų reikalavimams turi būti įgyta iki pasiūlymų pateikimo termino pabaigos.</w:t>
      </w:r>
    </w:p>
    <w:p w14:paraId="4A952F2D" w14:textId="77777777" w:rsidR="0035709D" w:rsidRPr="008D62A0" w:rsidRDefault="0035709D" w:rsidP="0035709D">
      <w:pPr>
        <w:suppressAutoHyphens/>
        <w:spacing w:after="40"/>
        <w:ind w:firstLine="709"/>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3.3. Jeigu tiekėjo kvalifikacija dėl teisės verstis atitinkama veikla nebuvo tikrinama arba tikrinama ne visa apimtimi, tiekėjas Perkančiajam subjektui įsipareigoja, kad pirkimo sutartį vykdys tik tokią teisę turintys asmenys.</w:t>
      </w:r>
    </w:p>
    <w:p w14:paraId="678FB1F3" w14:textId="77777777" w:rsidR="00C00FB0" w:rsidRPr="00C00FB0" w:rsidRDefault="00C00FB0" w:rsidP="00C00FB0">
      <w:pPr>
        <w:pStyle w:val="Sraopastraipa"/>
        <w:numPr>
          <w:ilvl w:val="1"/>
          <w:numId w:val="16"/>
        </w:numPr>
        <w:ind w:left="405" w:firstLine="304"/>
        <w:jc w:val="both"/>
        <w:rPr>
          <w:rFonts w:eastAsia="Arial Unicode MS"/>
          <w:sz w:val="22"/>
          <w:szCs w:val="22"/>
          <w:bdr w:val="nil"/>
        </w:rPr>
      </w:pPr>
      <w:r w:rsidRPr="00C00FB0">
        <w:rPr>
          <w:rFonts w:eastAsia="Arial Unicode MS"/>
          <w:sz w:val="22"/>
          <w:szCs w:val="22"/>
          <w:bdr w:val="nil"/>
        </w:rPr>
        <w:t xml:space="preserve"> Pirkime nebus naudojamas Europos bendrasis viešojo pirkimo dokumentas (EBVPD). </w:t>
      </w:r>
    </w:p>
    <w:p w14:paraId="0EAAB60F" w14:textId="77777777" w:rsidR="00C00FB0" w:rsidRPr="00C00FB0" w:rsidRDefault="00C00FB0" w:rsidP="00C00FB0">
      <w:pPr>
        <w:pStyle w:val="Sraopastraipa"/>
        <w:numPr>
          <w:ilvl w:val="1"/>
          <w:numId w:val="16"/>
        </w:numPr>
        <w:ind w:left="0" w:firstLine="709"/>
        <w:jc w:val="both"/>
        <w:rPr>
          <w:rFonts w:eastAsia="Arial Unicode MS"/>
          <w:sz w:val="22"/>
          <w:szCs w:val="22"/>
          <w:bdr w:val="nil"/>
        </w:rPr>
      </w:pPr>
      <w:r w:rsidRPr="00C00FB0">
        <w:rPr>
          <w:rFonts w:eastAsia="Arial Unicode MS"/>
          <w:sz w:val="22"/>
          <w:szCs w:val="22"/>
          <w:bdr w:val="nil"/>
        </w:rPr>
        <w:t xml:space="preserve"> Perkantysis subjektas, pašalins tiekėją iš pirkimo procedūros, jei tiekėjas ir (arba) ūkio subjektai, kurių pajėgumais remiasi, turi Viešųjų pirkimų įstatymo (toliau –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46171DD0" w14:textId="77777777" w:rsidR="00C00FB0" w:rsidRPr="00C716E6" w:rsidRDefault="00C00FB0" w:rsidP="00C00FB0">
      <w:pPr>
        <w:pStyle w:val="Sraopastraipa"/>
        <w:numPr>
          <w:ilvl w:val="1"/>
          <w:numId w:val="16"/>
        </w:numPr>
        <w:ind w:left="0" w:firstLine="709"/>
        <w:jc w:val="both"/>
        <w:rPr>
          <w:rFonts w:ascii="Arial" w:eastAsia="Arial Unicode MS" w:hAnsi="Arial" w:cs="Arial"/>
          <w:sz w:val="20"/>
          <w:bdr w:val="nil"/>
        </w:rPr>
      </w:pPr>
      <w:r w:rsidRPr="00C00FB0">
        <w:rPr>
          <w:rFonts w:eastAsia="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6D219003" w14:textId="65F71314" w:rsidR="001B6D7D" w:rsidRDefault="001B6D7D" w:rsidP="001B6D7D">
      <w:pPr>
        <w:suppressAutoHyphens/>
        <w:spacing w:after="40"/>
        <w:jc w:val="both"/>
        <w:rPr>
          <w:rFonts w:eastAsia="Arial Unicode MS"/>
          <w:sz w:val="22"/>
          <w:szCs w:val="22"/>
          <w:bdr w:val="none" w:sz="0" w:space="0" w:color="auto" w:frame="1"/>
        </w:rPr>
      </w:pPr>
    </w:p>
    <w:p w14:paraId="52A3DB74" w14:textId="77777777" w:rsidR="00335307" w:rsidRDefault="00335307" w:rsidP="001B6D7D">
      <w:pPr>
        <w:suppressAutoHyphens/>
        <w:spacing w:after="40"/>
        <w:jc w:val="both"/>
        <w:rPr>
          <w:rFonts w:eastAsia="Arial Unicode MS"/>
          <w:sz w:val="22"/>
          <w:szCs w:val="22"/>
          <w:bdr w:val="none" w:sz="0" w:space="0" w:color="auto" w:frame="1"/>
        </w:rPr>
      </w:pPr>
    </w:p>
    <w:p w14:paraId="3B9EACE4"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w:t>
      </w:r>
      <w:r>
        <w:rPr>
          <w:rFonts w:eastAsia="Arial Unicode MS" w:cs="Arial Unicode MS"/>
          <w:color w:val="000000"/>
          <w:sz w:val="22"/>
          <w:szCs w:val="22"/>
          <w:bdr w:val="none" w:sz="0" w:space="0" w:color="auto" w:frame="1"/>
          <w:lang w:eastAsia="lt-LT"/>
        </w:rPr>
        <w:lastRenderedPageBreak/>
        <w:t>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4EB0933"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EE531C">
      <w:pPr>
        <w:pStyle w:val="Sraopastraipa"/>
        <w:ind w:hanging="11"/>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77777777" w:rsidR="00597B6D" w:rsidRP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5.5.1.</w:t>
      </w:r>
      <w:r w:rsidRPr="00597B6D">
        <w:rPr>
          <w:rFonts w:eastAsia="Arial Unicode MS" w:cs="Arial Unicode MS"/>
          <w:sz w:val="22"/>
          <w:szCs w:val="22"/>
          <w:bdr w:val="none" w:sz="0" w:space="0" w:color="auto" w:frame="1"/>
          <w:lang w:eastAsia="lt-LT"/>
        </w:rPr>
        <w:tab/>
        <w:t>Pasiūlymo forma.</w:t>
      </w:r>
    </w:p>
    <w:p w14:paraId="59C8DBFB" w14:textId="14952A24" w:rsid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5.5.2.</w:t>
      </w:r>
      <w:r w:rsidRPr="00597B6D">
        <w:rPr>
          <w:rFonts w:eastAsia="Arial Unicode MS" w:cs="Arial Unicode MS"/>
          <w:sz w:val="22"/>
          <w:szCs w:val="22"/>
          <w:bdr w:val="none" w:sz="0" w:space="0" w:color="auto" w:frame="1"/>
          <w:lang w:eastAsia="lt-LT"/>
        </w:rPr>
        <w:tab/>
        <w:t>Įgaliojimas teikti pasiūlymą (jei taikoma).</w:t>
      </w:r>
    </w:p>
    <w:p w14:paraId="397E52C3" w14:textId="53C7525C" w:rsidR="00F712C4" w:rsidRPr="00C00FB0" w:rsidRDefault="00F712C4"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5.5.3. Atitiktį kvalifikaciniam reikalavimui įrodantys dokumentai (taikoma užsienyje registruotiems tiekėjams). </w:t>
      </w:r>
    </w:p>
    <w:p w14:paraId="3BC92368" w14:textId="1922D024"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335307"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335307" w:rsidRDefault="00335307" w:rsidP="00335307">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AD5CF3E"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477C398A"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Pr>
          <w:rFonts w:eastAsia="Arial Unicode MS" w:cs="Arial Unicode MS"/>
          <w:color w:val="000000"/>
          <w:sz w:val="22"/>
          <w:szCs w:val="22"/>
          <w:bdr w:val="nil"/>
          <w:lang w:eastAsia="lt-LT"/>
        </w:rPr>
        <w:t xml:space="preserve"> </w:t>
      </w:r>
    </w:p>
    <w:p w14:paraId="03B84FEF"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597B6D">
      <w:pPr>
        <w:pStyle w:val="Sraopastraipa"/>
        <w:numPr>
          <w:ilvl w:val="0"/>
          <w:numId w:val="24"/>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597B6D">
      <w:pPr>
        <w:pStyle w:val="Sraopastraipa"/>
        <w:numPr>
          <w:ilvl w:val="0"/>
          <w:numId w:val="24"/>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 xml:space="preserve">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w:t>
      </w:r>
      <w:r>
        <w:rPr>
          <w:rFonts w:eastAsia="Arial Unicode MS" w:cs="Arial Unicode MS"/>
          <w:color w:val="000000"/>
          <w:sz w:val="22"/>
          <w:szCs w:val="22"/>
          <w:bdr w:val="none" w:sz="0" w:space="0" w:color="auto" w:frame="1"/>
        </w:rPr>
        <w:lastRenderedPageBreak/>
        <w:t>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8222CBA" w14:textId="5FEFD381" w:rsidR="001B6D7D" w:rsidRDefault="006076BB" w:rsidP="006076BB">
      <w:pPr>
        <w:ind w:firstLine="851"/>
        <w:outlineLvl w:val="0"/>
        <w:rPr>
          <w:rFonts w:eastAsia="Arial Unicode MS" w:cs="Arial Unicode MS"/>
          <w:color w:val="000000"/>
          <w:sz w:val="22"/>
          <w:szCs w:val="22"/>
          <w:bdr w:val="none" w:sz="0" w:space="0" w:color="auto" w:frame="1"/>
        </w:rPr>
      </w:pPr>
      <w:r w:rsidRPr="006076BB">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r>
        <w:rPr>
          <w:rFonts w:eastAsia="Arial Unicode MS" w:cs="Arial Unicode MS"/>
          <w:color w:val="000000"/>
          <w:sz w:val="22"/>
          <w:szCs w:val="22"/>
          <w:bdr w:val="none" w:sz="0" w:space="0" w:color="auto" w:frame="1"/>
        </w:rPr>
        <w:t>.</w:t>
      </w:r>
    </w:p>
    <w:p w14:paraId="0E91ECC9" w14:textId="20AF6F10" w:rsidR="006076BB" w:rsidRDefault="006076BB" w:rsidP="006076BB">
      <w:pPr>
        <w:ind w:firstLine="851"/>
        <w:outlineLvl w:val="0"/>
        <w:rPr>
          <w:rFonts w:eastAsia="Arial Unicode MS" w:cs="Arial Unicode MS"/>
          <w:b/>
          <w:bCs/>
          <w:caps/>
          <w:color w:val="434343"/>
          <w:spacing w:val="4"/>
          <w:sz w:val="22"/>
          <w:szCs w:val="22"/>
          <w:bdr w:val="none" w:sz="0" w:space="0" w:color="auto" w:frame="1"/>
        </w:rPr>
      </w:pPr>
    </w:p>
    <w:p w14:paraId="054471E9" w14:textId="77777777" w:rsidR="00F712C4" w:rsidRDefault="00F712C4" w:rsidP="006076BB">
      <w:pPr>
        <w:ind w:firstLine="851"/>
        <w:outlineLvl w:val="0"/>
        <w:rPr>
          <w:rFonts w:eastAsia="Arial Unicode MS" w:cs="Arial Unicode MS"/>
          <w:b/>
          <w:bCs/>
          <w:caps/>
          <w:color w:val="434343"/>
          <w:spacing w:val="4"/>
          <w:sz w:val="22"/>
          <w:szCs w:val="22"/>
          <w:bdr w:val="none" w:sz="0" w:space="0" w:color="auto" w:frame="1"/>
        </w:rPr>
      </w:pPr>
    </w:p>
    <w:p w14:paraId="61B6D546" w14:textId="77777777" w:rsidR="00335307" w:rsidRDefault="00335307" w:rsidP="006076BB">
      <w:pPr>
        <w:ind w:firstLine="851"/>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lastRenderedPageBreak/>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3962610"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665BCF">
      <w:pPr>
        <w:pStyle w:val="Sraopastraipa"/>
        <w:numPr>
          <w:ilvl w:val="1"/>
          <w:numId w:val="16"/>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C500557" w14:textId="77777777" w:rsidR="00335307" w:rsidRDefault="00335307"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Default="001B6D7D" w:rsidP="00597B6D">
      <w:pPr>
        <w:pStyle w:val="Sraopastraipa"/>
        <w:numPr>
          <w:ilvl w:val="0"/>
          <w:numId w:val="24"/>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2540F9B5" w14:textId="6F6FDAA2" w:rsidR="001B6D7D" w:rsidRPr="00F4501B" w:rsidRDefault="001B6D7D" w:rsidP="008763E8">
      <w:pPr>
        <w:ind w:firstLine="709"/>
        <w:jc w:val="both"/>
        <w:rPr>
          <w:sz w:val="22"/>
          <w:szCs w:val="22"/>
        </w:rPr>
      </w:pPr>
      <w:r w:rsidRPr="00F4501B">
        <w:rPr>
          <w:sz w:val="22"/>
          <w:szCs w:val="22"/>
        </w:rPr>
        <w:t xml:space="preserve">17.1.   </w:t>
      </w:r>
      <w:r w:rsidR="008763E8" w:rsidRPr="008763E8">
        <w:rPr>
          <w:sz w:val="22"/>
          <w:szCs w:val="22"/>
        </w:rPr>
        <w:t>Perkantysis subjektas atmes tiekėjo pasiūlymą, jei bus tenkinama bent viena PĮ 58 straipsnio 4(1) dalies 1, 2, 3</w:t>
      </w:r>
      <w:r w:rsidR="00123A98">
        <w:rPr>
          <w:sz w:val="22"/>
          <w:szCs w:val="22"/>
        </w:rPr>
        <w:t xml:space="preserve"> </w:t>
      </w:r>
      <w:r w:rsidR="008763E8" w:rsidRPr="008763E8">
        <w:rPr>
          <w:sz w:val="22"/>
          <w:szCs w:val="22"/>
        </w:rPr>
        <w:t>punktuose nurodytų sąlygų.</w:t>
      </w:r>
    </w:p>
    <w:p w14:paraId="48B86AD9" w14:textId="1E307000" w:rsidR="001B6D7D" w:rsidRDefault="001B6D7D" w:rsidP="001B6D7D"/>
    <w:p w14:paraId="4345772F" w14:textId="77777777" w:rsidR="00335307" w:rsidRDefault="00335307" w:rsidP="001B6D7D"/>
    <w:p w14:paraId="65E7D55B" w14:textId="77777777" w:rsidR="001B6D7D" w:rsidRDefault="001B6D7D" w:rsidP="00335307">
      <w:pPr>
        <w:numPr>
          <w:ilvl w:val="0"/>
          <w:numId w:val="24"/>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40A8E67A" w14:textId="16827E7E" w:rsidR="001B6D7D" w:rsidRDefault="00C00FB0"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„Sutarties projektas“.</w:t>
      </w:r>
    </w:p>
    <w:p w14:paraId="2A9EAD3D" w14:textId="77777777" w:rsidR="001B6D7D" w:rsidRDefault="001B6D7D" w:rsidP="001B6D7D">
      <w:pPr>
        <w:pStyle w:val="Pagrindinistekstas"/>
      </w:pP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57A7E" w14:textId="77777777" w:rsidR="009D39AF" w:rsidRDefault="009D39AF">
      <w:r>
        <w:separator/>
      </w:r>
    </w:p>
  </w:endnote>
  <w:endnote w:type="continuationSeparator" w:id="0">
    <w:p w14:paraId="063CF5AA" w14:textId="77777777" w:rsidR="009D39AF" w:rsidRDefault="009D3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6829C" w14:textId="77777777" w:rsidR="009D39AF" w:rsidRDefault="009D39AF">
      <w:r>
        <w:separator/>
      </w:r>
    </w:p>
  </w:footnote>
  <w:footnote w:type="continuationSeparator" w:id="0">
    <w:p w14:paraId="3BF4FFDF" w14:textId="77777777" w:rsidR="009D39AF" w:rsidRDefault="009D3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ED61B0A"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D967EF">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4"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0"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F003266"/>
    <w:multiLevelType w:val="hybridMultilevel"/>
    <w:tmpl w:val="70DAE53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3"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7"/>
  </w:num>
  <w:num w:numId="7">
    <w:abstractNumId w:val="24"/>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9"/>
  </w:num>
  <w:num w:numId="15">
    <w:abstractNumId w:val="8"/>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5"/>
  </w:num>
  <w:num w:numId="20">
    <w:abstractNumId w:val="9"/>
  </w:num>
  <w:num w:numId="21">
    <w:abstractNumId w:val="11"/>
  </w:num>
  <w:num w:numId="22">
    <w:abstractNumId w:val="21"/>
  </w:num>
  <w:num w:numId="23">
    <w:abstractNumId w:val="16"/>
  </w:num>
  <w:num w:numId="24">
    <w:abstractNumId w:val="14"/>
  </w:num>
  <w:num w:numId="25">
    <w:abstractNumId w:val="10"/>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E24F7"/>
    <w:rsid w:val="000F642E"/>
    <w:rsid w:val="00102268"/>
    <w:rsid w:val="00103E0D"/>
    <w:rsid w:val="00111A41"/>
    <w:rsid w:val="00117F82"/>
    <w:rsid w:val="00123A98"/>
    <w:rsid w:val="0014325E"/>
    <w:rsid w:val="0015591C"/>
    <w:rsid w:val="001600A6"/>
    <w:rsid w:val="00171DCD"/>
    <w:rsid w:val="00186422"/>
    <w:rsid w:val="00192306"/>
    <w:rsid w:val="001971E7"/>
    <w:rsid w:val="001A50B0"/>
    <w:rsid w:val="001B6D7D"/>
    <w:rsid w:val="001C3A0B"/>
    <w:rsid w:val="001D046A"/>
    <w:rsid w:val="001D13BE"/>
    <w:rsid w:val="001D73B2"/>
    <w:rsid w:val="001E0530"/>
    <w:rsid w:val="001F2D62"/>
    <w:rsid w:val="00220A84"/>
    <w:rsid w:val="0023061A"/>
    <w:rsid w:val="002504C4"/>
    <w:rsid w:val="002579B4"/>
    <w:rsid w:val="002609C6"/>
    <w:rsid w:val="00262925"/>
    <w:rsid w:val="00262BCA"/>
    <w:rsid w:val="002A0A88"/>
    <w:rsid w:val="002A41A0"/>
    <w:rsid w:val="002B038B"/>
    <w:rsid w:val="002C0774"/>
    <w:rsid w:val="002C1E5A"/>
    <w:rsid w:val="002E1C31"/>
    <w:rsid w:val="002F3C10"/>
    <w:rsid w:val="003251B5"/>
    <w:rsid w:val="00333E35"/>
    <w:rsid w:val="00335307"/>
    <w:rsid w:val="00344749"/>
    <w:rsid w:val="0035709D"/>
    <w:rsid w:val="00357854"/>
    <w:rsid w:val="0036795A"/>
    <w:rsid w:val="00371C06"/>
    <w:rsid w:val="00377441"/>
    <w:rsid w:val="00387DCD"/>
    <w:rsid w:val="003A1915"/>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72C6B"/>
    <w:rsid w:val="004B64B1"/>
    <w:rsid w:val="004B75F2"/>
    <w:rsid w:val="004D2AE8"/>
    <w:rsid w:val="00503259"/>
    <w:rsid w:val="005507C0"/>
    <w:rsid w:val="00563316"/>
    <w:rsid w:val="00563C2F"/>
    <w:rsid w:val="005719C8"/>
    <w:rsid w:val="005776D2"/>
    <w:rsid w:val="005906E1"/>
    <w:rsid w:val="00597B6D"/>
    <w:rsid w:val="005E3EEB"/>
    <w:rsid w:val="005E6493"/>
    <w:rsid w:val="005F01FB"/>
    <w:rsid w:val="005F2CF8"/>
    <w:rsid w:val="00604EBE"/>
    <w:rsid w:val="006076BB"/>
    <w:rsid w:val="00625385"/>
    <w:rsid w:val="0063261A"/>
    <w:rsid w:val="006327DC"/>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6599"/>
    <w:rsid w:val="00751BC3"/>
    <w:rsid w:val="00761B8D"/>
    <w:rsid w:val="0077403C"/>
    <w:rsid w:val="00775B20"/>
    <w:rsid w:val="00783373"/>
    <w:rsid w:val="00791F46"/>
    <w:rsid w:val="00794EEB"/>
    <w:rsid w:val="007A29E5"/>
    <w:rsid w:val="007A3D83"/>
    <w:rsid w:val="007B4C77"/>
    <w:rsid w:val="007D14D6"/>
    <w:rsid w:val="007D798A"/>
    <w:rsid w:val="007E7699"/>
    <w:rsid w:val="007F08A8"/>
    <w:rsid w:val="008067DD"/>
    <w:rsid w:val="008102E3"/>
    <w:rsid w:val="00822E3B"/>
    <w:rsid w:val="00833066"/>
    <w:rsid w:val="00834BAA"/>
    <w:rsid w:val="00850C62"/>
    <w:rsid w:val="0085369F"/>
    <w:rsid w:val="00864137"/>
    <w:rsid w:val="00864C42"/>
    <w:rsid w:val="00866A49"/>
    <w:rsid w:val="00867FBB"/>
    <w:rsid w:val="0087224C"/>
    <w:rsid w:val="008763E8"/>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D39AF"/>
    <w:rsid w:val="009E21E7"/>
    <w:rsid w:val="009E5C77"/>
    <w:rsid w:val="00A11093"/>
    <w:rsid w:val="00A65942"/>
    <w:rsid w:val="00A70325"/>
    <w:rsid w:val="00A818EA"/>
    <w:rsid w:val="00A94413"/>
    <w:rsid w:val="00A97FD6"/>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976C2"/>
    <w:rsid w:val="00BA7AEF"/>
    <w:rsid w:val="00BD62CE"/>
    <w:rsid w:val="00BD67EA"/>
    <w:rsid w:val="00BE55EA"/>
    <w:rsid w:val="00BE5C06"/>
    <w:rsid w:val="00BE66A8"/>
    <w:rsid w:val="00BF6864"/>
    <w:rsid w:val="00C00FB0"/>
    <w:rsid w:val="00C04675"/>
    <w:rsid w:val="00C2103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81C09"/>
    <w:rsid w:val="00D90A94"/>
    <w:rsid w:val="00D964D1"/>
    <w:rsid w:val="00D967EF"/>
    <w:rsid w:val="00DB245F"/>
    <w:rsid w:val="00DB5892"/>
    <w:rsid w:val="00DB5D35"/>
    <w:rsid w:val="00DB7AB1"/>
    <w:rsid w:val="00DC10F0"/>
    <w:rsid w:val="00DD67E5"/>
    <w:rsid w:val="00DD68E1"/>
    <w:rsid w:val="00DE09AC"/>
    <w:rsid w:val="00DE7D41"/>
    <w:rsid w:val="00E001C9"/>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33652"/>
    <w:rsid w:val="00F37894"/>
    <w:rsid w:val="00F52E84"/>
    <w:rsid w:val="00F57386"/>
    <w:rsid w:val="00F651E2"/>
    <w:rsid w:val="00F67CC4"/>
    <w:rsid w:val="00F712C4"/>
    <w:rsid w:val="00F84F67"/>
    <w:rsid w:val="00F92892"/>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pt.lrv.lt/uploads/vpt/documents/files/uzssisfravimo%20instrukcija(1).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tvr.aplinka.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0</TotalTime>
  <Pages>8</Pages>
  <Words>20303</Words>
  <Characters>11574</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Eglė Rupšienė</cp:lastModifiedBy>
  <cp:revision>2</cp:revision>
  <cp:lastPrinted>2021-12-06T06:46:00Z</cp:lastPrinted>
  <dcterms:created xsi:type="dcterms:W3CDTF">2025-08-05T07:29:00Z</dcterms:created>
  <dcterms:modified xsi:type="dcterms:W3CDTF">2025-08-05T07:29:00Z</dcterms:modified>
</cp:coreProperties>
</file>